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6F81" w14:textId="63C5E4FD" w:rsidR="002D28EA" w:rsidRDefault="002D28EA" w:rsidP="002D28EA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27471">
        <w:rPr>
          <w:rFonts w:ascii="Cambria" w:hAnsi="Cambria"/>
          <w:b/>
          <w:bCs/>
          <w:sz w:val="32"/>
          <w:szCs w:val="32"/>
        </w:rPr>
        <w:t>B</w:t>
      </w:r>
      <w:r w:rsidR="00AB708A">
        <w:rPr>
          <w:rFonts w:ascii="Cambria" w:hAnsi="Cambria"/>
          <w:b/>
          <w:bCs/>
          <w:sz w:val="32"/>
          <w:szCs w:val="32"/>
        </w:rPr>
        <w:t>rian</w:t>
      </w:r>
      <w:r w:rsidRPr="00D27471">
        <w:rPr>
          <w:rFonts w:ascii="Cambria" w:hAnsi="Cambria"/>
          <w:b/>
          <w:bCs/>
          <w:sz w:val="32"/>
          <w:szCs w:val="32"/>
        </w:rPr>
        <w:t xml:space="preserve"> K</w:t>
      </w:r>
      <w:r w:rsidR="00AB708A">
        <w:rPr>
          <w:rFonts w:ascii="Cambria" w:hAnsi="Cambria"/>
          <w:b/>
          <w:bCs/>
          <w:sz w:val="32"/>
          <w:szCs w:val="32"/>
        </w:rPr>
        <w:t>eith Langford</w:t>
      </w:r>
      <w:r w:rsidRPr="00D27471">
        <w:rPr>
          <w:rFonts w:ascii="Cambria" w:hAnsi="Cambria"/>
          <w:b/>
          <w:bCs/>
          <w:sz w:val="32"/>
          <w:szCs w:val="32"/>
        </w:rPr>
        <w:t>, M.ED.</w:t>
      </w:r>
    </w:p>
    <w:p w14:paraId="2D1E8037" w14:textId="77777777" w:rsidR="005D2449" w:rsidRPr="005D2449" w:rsidRDefault="005D2449" w:rsidP="005D2449">
      <w:pPr>
        <w:spacing w:after="0" w:line="240" w:lineRule="auto"/>
        <w:jc w:val="center"/>
        <w:rPr>
          <w:rFonts w:ascii="Cambria" w:hAnsi="Cambria"/>
        </w:rPr>
      </w:pPr>
      <w:r w:rsidRPr="005D2449">
        <w:rPr>
          <w:rFonts w:ascii="Cambria" w:hAnsi="Cambria"/>
        </w:rPr>
        <w:t>Training &amp; Development Professional and Instructional Designer</w:t>
      </w:r>
    </w:p>
    <w:p w14:paraId="0FBD3BAB" w14:textId="22526B04" w:rsidR="004C12AA" w:rsidRDefault="005D2449" w:rsidP="002D28EA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5D2449">
        <w:rPr>
          <w:rFonts w:ascii="Cambria" w:hAnsi="Cambria"/>
          <w:b/>
          <w:bCs/>
          <w:sz w:val="20"/>
          <w:szCs w:val="20"/>
        </w:rPr>
        <w:t>Address</w:t>
      </w:r>
      <w:r>
        <w:rPr>
          <w:rFonts w:ascii="Cambria" w:hAnsi="Cambria"/>
          <w:sz w:val="20"/>
          <w:szCs w:val="20"/>
        </w:rPr>
        <w:t xml:space="preserve">: </w:t>
      </w:r>
      <w:r w:rsidR="004C12AA" w:rsidRPr="004C12AA">
        <w:rPr>
          <w:rFonts w:ascii="Cambria" w:hAnsi="Cambria"/>
          <w:sz w:val="20"/>
          <w:szCs w:val="20"/>
        </w:rPr>
        <w:t>2409 E Jerome Ave, Mesa, AZ 85204</w:t>
      </w:r>
    </w:p>
    <w:p w14:paraId="3054BD6D" w14:textId="7B988130" w:rsidR="002D28EA" w:rsidRPr="00D27471" w:rsidRDefault="005D2449" w:rsidP="002D28EA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5D2449">
        <w:rPr>
          <w:rFonts w:ascii="Cambria" w:hAnsi="Cambria"/>
          <w:b/>
          <w:bCs/>
          <w:sz w:val="20"/>
          <w:szCs w:val="20"/>
        </w:rPr>
        <w:t>Email</w:t>
      </w:r>
      <w:r>
        <w:rPr>
          <w:rFonts w:ascii="Cambria" w:hAnsi="Cambria"/>
          <w:sz w:val="20"/>
          <w:szCs w:val="20"/>
        </w:rPr>
        <w:t xml:space="preserve">: </w:t>
      </w:r>
      <w:r w:rsidR="002D28EA" w:rsidRPr="00D27471">
        <w:rPr>
          <w:rFonts w:ascii="Cambria" w:hAnsi="Cambria"/>
          <w:sz w:val="20"/>
          <w:szCs w:val="20"/>
        </w:rPr>
        <w:t xml:space="preserve">bklangford@gmail.com | </w:t>
      </w:r>
      <w:r w:rsidRPr="005D2449">
        <w:rPr>
          <w:rFonts w:ascii="Cambria" w:hAnsi="Cambria"/>
          <w:b/>
          <w:bCs/>
          <w:sz w:val="20"/>
          <w:szCs w:val="20"/>
        </w:rPr>
        <w:t>Mobile</w:t>
      </w:r>
      <w:r>
        <w:rPr>
          <w:rFonts w:ascii="Cambria" w:hAnsi="Cambria"/>
          <w:sz w:val="20"/>
          <w:szCs w:val="20"/>
        </w:rPr>
        <w:t xml:space="preserve">: </w:t>
      </w:r>
      <w:r w:rsidR="002D28EA" w:rsidRPr="00D27471">
        <w:rPr>
          <w:rFonts w:ascii="Cambria" w:hAnsi="Cambria"/>
          <w:sz w:val="20"/>
          <w:szCs w:val="20"/>
        </w:rPr>
        <w:t xml:space="preserve">(480) 242-4053 | </w:t>
      </w:r>
      <w:hyperlink r:id="rId5" w:history="1">
        <w:r w:rsidRPr="005D2449">
          <w:rPr>
            <w:rStyle w:val="Hyperlink"/>
            <w:rFonts w:ascii="Cambria" w:hAnsi="Cambria"/>
            <w:sz w:val="20"/>
            <w:szCs w:val="20"/>
          </w:rPr>
          <w:t>LinkedIn</w:t>
        </w:r>
      </w:hyperlink>
      <w:r>
        <w:rPr>
          <w:rFonts w:ascii="Cambria" w:hAnsi="Cambria"/>
          <w:sz w:val="20"/>
          <w:szCs w:val="20"/>
        </w:rPr>
        <w:t xml:space="preserve"> </w:t>
      </w:r>
      <w:r w:rsidR="002D28EA" w:rsidRPr="00D27471">
        <w:rPr>
          <w:rFonts w:ascii="Cambria" w:hAnsi="Cambria"/>
          <w:sz w:val="20"/>
          <w:szCs w:val="20"/>
        </w:rPr>
        <w:t xml:space="preserve">| </w:t>
      </w:r>
      <w:hyperlink r:id="rId6" w:history="1">
        <w:r w:rsidRPr="005D2449">
          <w:rPr>
            <w:rStyle w:val="Hyperlink"/>
            <w:rFonts w:ascii="Cambria" w:hAnsi="Cambria"/>
            <w:sz w:val="20"/>
            <w:szCs w:val="20"/>
          </w:rPr>
          <w:t>ePortfolio</w:t>
        </w:r>
      </w:hyperlink>
    </w:p>
    <w:p w14:paraId="18643965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5F57189" w14:textId="5EA7C108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Experienced Training &amp; Development professional</w:t>
      </w:r>
      <w:r w:rsidR="00910CA7">
        <w:rPr>
          <w:rFonts w:ascii="Cambria" w:hAnsi="Cambria"/>
          <w:sz w:val="20"/>
          <w:szCs w:val="20"/>
        </w:rPr>
        <w:t xml:space="preserve"> and</w:t>
      </w:r>
      <w:r w:rsidRPr="00D27471">
        <w:rPr>
          <w:rFonts w:ascii="Cambria" w:hAnsi="Cambria"/>
          <w:sz w:val="20"/>
          <w:szCs w:val="20"/>
        </w:rPr>
        <w:t xml:space="preserve"> </w:t>
      </w:r>
      <w:r w:rsidR="00910CA7" w:rsidRPr="00D27471">
        <w:rPr>
          <w:rFonts w:ascii="Cambria" w:hAnsi="Cambria"/>
          <w:sz w:val="20"/>
          <w:szCs w:val="20"/>
        </w:rPr>
        <w:t xml:space="preserve">Instructional Designer </w:t>
      </w:r>
      <w:r w:rsidRPr="00D27471">
        <w:rPr>
          <w:rFonts w:ascii="Cambria" w:hAnsi="Cambria"/>
          <w:sz w:val="20"/>
          <w:szCs w:val="20"/>
        </w:rPr>
        <w:t xml:space="preserve">with over ten years of success delivering training </w:t>
      </w:r>
      <w:r w:rsidR="00910CA7">
        <w:rPr>
          <w:rFonts w:ascii="Cambria" w:hAnsi="Cambria"/>
          <w:sz w:val="20"/>
          <w:szCs w:val="20"/>
        </w:rPr>
        <w:t xml:space="preserve">courses and </w:t>
      </w:r>
      <w:r w:rsidRPr="00D27471">
        <w:rPr>
          <w:rFonts w:ascii="Cambria" w:hAnsi="Cambria"/>
          <w:sz w:val="20"/>
          <w:szCs w:val="20"/>
        </w:rPr>
        <w:t xml:space="preserve">programs for </w:t>
      </w:r>
      <w:r w:rsidR="00A9688F">
        <w:rPr>
          <w:rFonts w:ascii="Cambria" w:hAnsi="Cambria"/>
          <w:sz w:val="20"/>
          <w:szCs w:val="20"/>
        </w:rPr>
        <w:t xml:space="preserve">clients, </w:t>
      </w:r>
      <w:r w:rsidRPr="00D27471">
        <w:rPr>
          <w:rFonts w:ascii="Cambria" w:hAnsi="Cambria"/>
          <w:sz w:val="20"/>
          <w:szCs w:val="20"/>
        </w:rPr>
        <w:t xml:space="preserve">new hires, employees, managers, and </w:t>
      </w:r>
      <w:r w:rsidR="00E24328">
        <w:rPr>
          <w:rFonts w:ascii="Cambria" w:hAnsi="Cambria"/>
          <w:sz w:val="20"/>
          <w:szCs w:val="20"/>
        </w:rPr>
        <w:t>leaders</w:t>
      </w:r>
      <w:r w:rsidRPr="00D27471">
        <w:rPr>
          <w:rFonts w:ascii="Cambria" w:hAnsi="Cambria"/>
          <w:sz w:val="20"/>
          <w:szCs w:val="20"/>
        </w:rPr>
        <w:t xml:space="preserve"> across private and public sectors. </w:t>
      </w:r>
      <w:r w:rsidR="00E24328">
        <w:rPr>
          <w:rFonts w:ascii="Cambria" w:hAnsi="Cambria"/>
          <w:sz w:val="20"/>
          <w:szCs w:val="20"/>
        </w:rPr>
        <w:t xml:space="preserve"> </w:t>
      </w:r>
      <w:r w:rsidRPr="00D27471">
        <w:rPr>
          <w:rFonts w:ascii="Cambria" w:hAnsi="Cambria"/>
          <w:sz w:val="20"/>
          <w:szCs w:val="20"/>
        </w:rPr>
        <w:t>Focuse</w:t>
      </w:r>
      <w:r w:rsidR="00910CA7">
        <w:rPr>
          <w:rFonts w:ascii="Cambria" w:hAnsi="Cambria"/>
          <w:sz w:val="20"/>
          <w:szCs w:val="20"/>
        </w:rPr>
        <w:t>d</w:t>
      </w:r>
      <w:r w:rsidRPr="00D27471">
        <w:rPr>
          <w:rFonts w:ascii="Cambria" w:hAnsi="Cambria"/>
          <w:sz w:val="20"/>
          <w:szCs w:val="20"/>
        </w:rPr>
        <w:t xml:space="preserve"> on </w:t>
      </w:r>
      <w:r w:rsidR="00910CA7" w:rsidRPr="00D27471">
        <w:rPr>
          <w:rFonts w:ascii="Cambria" w:hAnsi="Cambria"/>
          <w:sz w:val="20"/>
          <w:szCs w:val="20"/>
        </w:rPr>
        <w:t>creating impactful training</w:t>
      </w:r>
      <w:r w:rsidR="00910CA7">
        <w:rPr>
          <w:rFonts w:ascii="Cambria" w:hAnsi="Cambria"/>
          <w:sz w:val="20"/>
          <w:szCs w:val="20"/>
        </w:rPr>
        <w:t xml:space="preserve">, </w:t>
      </w:r>
      <w:r w:rsidR="00910CA7" w:rsidRPr="00D27471">
        <w:rPr>
          <w:rFonts w:ascii="Cambria" w:hAnsi="Cambria"/>
          <w:sz w:val="20"/>
          <w:szCs w:val="20"/>
        </w:rPr>
        <w:t>measuring success</w:t>
      </w:r>
      <w:r w:rsidR="00910CA7">
        <w:rPr>
          <w:rFonts w:ascii="Cambria" w:hAnsi="Cambria"/>
          <w:sz w:val="20"/>
          <w:szCs w:val="20"/>
        </w:rPr>
        <w:t xml:space="preserve"> and achieving</w:t>
      </w:r>
      <w:r w:rsidRPr="00D27471">
        <w:rPr>
          <w:rFonts w:ascii="Cambria" w:hAnsi="Cambria"/>
          <w:sz w:val="20"/>
          <w:szCs w:val="20"/>
        </w:rPr>
        <w:t xml:space="preserve"> desired outcomes. </w:t>
      </w:r>
      <w:r w:rsidR="00910CA7">
        <w:rPr>
          <w:rFonts w:ascii="Cambria" w:hAnsi="Cambria"/>
          <w:sz w:val="20"/>
          <w:szCs w:val="20"/>
        </w:rPr>
        <w:t>Expert</w:t>
      </w:r>
      <w:r w:rsidRPr="00D27471">
        <w:rPr>
          <w:rFonts w:ascii="Cambria" w:hAnsi="Cambria"/>
          <w:sz w:val="20"/>
          <w:szCs w:val="20"/>
        </w:rPr>
        <w:t xml:space="preserve"> in e-learning technologies and multimedia software to enhance learning through images, audio, and video. Passionate about </w:t>
      </w:r>
      <w:r w:rsidR="0070604A">
        <w:rPr>
          <w:rFonts w:ascii="Cambria" w:hAnsi="Cambria"/>
          <w:sz w:val="20"/>
          <w:szCs w:val="20"/>
        </w:rPr>
        <w:t>exploring i</w:t>
      </w:r>
      <w:r w:rsidR="0070604A" w:rsidRPr="0070604A">
        <w:rPr>
          <w:rFonts w:ascii="Cambria" w:hAnsi="Cambria"/>
          <w:sz w:val="20"/>
          <w:szCs w:val="20"/>
        </w:rPr>
        <w:t xml:space="preserve">nnovative </w:t>
      </w:r>
      <w:r w:rsidR="0070604A">
        <w:rPr>
          <w:rFonts w:ascii="Cambria" w:hAnsi="Cambria"/>
          <w:sz w:val="20"/>
          <w:szCs w:val="20"/>
        </w:rPr>
        <w:t>s</w:t>
      </w:r>
      <w:r w:rsidR="0070604A" w:rsidRPr="0070604A">
        <w:rPr>
          <w:rFonts w:ascii="Cambria" w:hAnsi="Cambria"/>
          <w:sz w:val="20"/>
          <w:szCs w:val="20"/>
        </w:rPr>
        <w:t>olutions</w:t>
      </w:r>
      <w:r w:rsidR="0070604A">
        <w:rPr>
          <w:rFonts w:ascii="Cambria" w:hAnsi="Cambria"/>
          <w:sz w:val="20"/>
          <w:szCs w:val="20"/>
        </w:rPr>
        <w:t xml:space="preserve"> and e</w:t>
      </w:r>
      <w:r w:rsidRPr="00D27471">
        <w:rPr>
          <w:rFonts w:ascii="Cambria" w:hAnsi="Cambria"/>
          <w:sz w:val="20"/>
          <w:szCs w:val="20"/>
        </w:rPr>
        <w:t>xceeding expectations in training delivery. English and Spanish speaker.</w:t>
      </w:r>
    </w:p>
    <w:p w14:paraId="5E9EA7E2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DEAEC49" w14:textId="77777777" w:rsidR="002D28EA" w:rsidRPr="00D27471" w:rsidRDefault="002D28EA" w:rsidP="00D27471">
      <w:pPr>
        <w:pBdr>
          <w:bottom w:val="dashed" w:sz="4" w:space="1" w:color="auto"/>
        </w:pBd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 xml:space="preserve">AREAS OF EXPERTISE </w:t>
      </w:r>
    </w:p>
    <w:p w14:paraId="027CF5F1" w14:textId="619A5416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 xml:space="preserve">Training </w:t>
      </w:r>
      <w:r w:rsidR="00486C98">
        <w:rPr>
          <w:rFonts w:ascii="Cambria" w:hAnsi="Cambria"/>
          <w:sz w:val="20"/>
          <w:szCs w:val="20"/>
        </w:rPr>
        <w:t>and</w:t>
      </w:r>
      <w:r w:rsidRPr="00D27471">
        <w:rPr>
          <w:rFonts w:ascii="Cambria" w:hAnsi="Cambria"/>
          <w:sz w:val="20"/>
          <w:szCs w:val="20"/>
        </w:rPr>
        <w:t xml:space="preserve"> Development | </w:t>
      </w:r>
      <w:r w:rsidR="00D27471">
        <w:rPr>
          <w:rFonts w:ascii="Cambria" w:hAnsi="Cambria"/>
          <w:sz w:val="20"/>
          <w:szCs w:val="20"/>
        </w:rPr>
        <w:t xml:space="preserve">Instructional Design | </w:t>
      </w:r>
      <w:r w:rsidRPr="00D27471">
        <w:rPr>
          <w:rFonts w:ascii="Cambria" w:hAnsi="Cambria"/>
          <w:sz w:val="20"/>
          <w:szCs w:val="20"/>
        </w:rPr>
        <w:t>Front-End Analysis | Project Planning | Instructional Theories | Design Models | Adult Learning (Knowles, Bloom, Gagne) | ADDIE |  Backwards Design</w:t>
      </w:r>
      <w:r w:rsidR="005C5E22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sz w:val="20"/>
          <w:szCs w:val="20"/>
        </w:rPr>
        <w:t xml:space="preserve">Rapid Prototyping | </w:t>
      </w:r>
      <w:r w:rsidR="005C5E22">
        <w:rPr>
          <w:rFonts w:ascii="Cambria" w:hAnsi="Cambria"/>
          <w:sz w:val="20"/>
          <w:szCs w:val="20"/>
        </w:rPr>
        <w:t xml:space="preserve"> S</w:t>
      </w:r>
      <w:r w:rsidRPr="00D27471">
        <w:rPr>
          <w:rFonts w:ascii="Cambria" w:hAnsi="Cambria"/>
          <w:sz w:val="20"/>
          <w:szCs w:val="20"/>
        </w:rPr>
        <w:t>ynchronous</w:t>
      </w:r>
      <w:r w:rsidR="008C18EA">
        <w:rPr>
          <w:rFonts w:ascii="Cambria" w:hAnsi="Cambria"/>
          <w:sz w:val="20"/>
          <w:szCs w:val="20"/>
        </w:rPr>
        <w:t xml:space="preserve"> and </w:t>
      </w:r>
      <w:r w:rsidR="0070604A" w:rsidRPr="0070604A">
        <w:rPr>
          <w:rFonts w:ascii="Cambria" w:hAnsi="Cambria"/>
          <w:sz w:val="20"/>
          <w:szCs w:val="20"/>
        </w:rPr>
        <w:t>Asynchronous Delivery</w:t>
      </w:r>
      <w:r w:rsidR="0070604A">
        <w:rPr>
          <w:rFonts w:ascii="Cambria" w:hAnsi="Cambria"/>
          <w:sz w:val="20"/>
          <w:szCs w:val="20"/>
        </w:rPr>
        <w:t xml:space="preserve"> </w:t>
      </w:r>
      <w:r w:rsidR="00D27471">
        <w:rPr>
          <w:rFonts w:ascii="Cambria" w:hAnsi="Cambria"/>
          <w:sz w:val="20"/>
          <w:szCs w:val="20"/>
        </w:rPr>
        <w:t xml:space="preserve">| </w:t>
      </w:r>
      <w:r w:rsidRPr="00D27471">
        <w:rPr>
          <w:rFonts w:ascii="Cambria" w:hAnsi="Cambria"/>
          <w:sz w:val="20"/>
          <w:szCs w:val="20"/>
        </w:rPr>
        <w:t xml:space="preserve">Multimedia </w:t>
      </w:r>
      <w:r w:rsidR="0075622D">
        <w:rPr>
          <w:rFonts w:ascii="Cambria" w:hAnsi="Cambria"/>
          <w:sz w:val="20"/>
          <w:szCs w:val="20"/>
        </w:rPr>
        <w:t>and G</w:t>
      </w:r>
      <w:r w:rsidR="0075622D" w:rsidRPr="0075622D">
        <w:rPr>
          <w:rFonts w:ascii="Cambria" w:hAnsi="Cambria"/>
          <w:sz w:val="20"/>
          <w:szCs w:val="20"/>
        </w:rPr>
        <w:t xml:space="preserve">raphic </w:t>
      </w:r>
      <w:r w:rsidR="000D14FC">
        <w:rPr>
          <w:rFonts w:ascii="Cambria" w:hAnsi="Cambria"/>
          <w:sz w:val="20"/>
          <w:szCs w:val="20"/>
        </w:rPr>
        <w:t xml:space="preserve">Design </w:t>
      </w:r>
      <w:r w:rsidRPr="00D27471">
        <w:rPr>
          <w:rFonts w:ascii="Cambria" w:hAnsi="Cambria"/>
          <w:sz w:val="20"/>
          <w:szCs w:val="20"/>
        </w:rPr>
        <w:t xml:space="preserve">(images, video, animation, audio) | </w:t>
      </w:r>
      <w:r w:rsidR="0070604A" w:rsidRPr="0070604A">
        <w:rPr>
          <w:rFonts w:ascii="Cambria" w:hAnsi="Cambria"/>
          <w:sz w:val="20"/>
          <w:szCs w:val="20"/>
        </w:rPr>
        <w:t>Video Development</w:t>
      </w:r>
      <w:r w:rsidR="0070604A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sz w:val="20"/>
          <w:szCs w:val="20"/>
        </w:rPr>
        <w:t xml:space="preserve">Scripting </w:t>
      </w:r>
      <w:r w:rsidR="005C5E22">
        <w:rPr>
          <w:rFonts w:ascii="Cambria" w:hAnsi="Cambria"/>
          <w:sz w:val="20"/>
          <w:szCs w:val="20"/>
        </w:rPr>
        <w:t>|</w:t>
      </w:r>
      <w:r w:rsidRPr="00D27471">
        <w:rPr>
          <w:rFonts w:ascii="Cambria" w:hAnsi="Cambria"/>
          <w:sz w:val="20"/>
          <w:szCs w:val="20"/>
        </w:rPr>
        <w:t xml:space="preserve"> Storyboarding | Curriculum Development</w:t>
      </w:r>
      <w:r w:rsidR="005C5E22">
        <w:rPr>
          <w:rFonts w:ascii="Cambria" w:hAnsi="Cambria"/>
          <w:sz w:val="20"/>
          <w:szCs w:val="20"/>
        </w:rPr>
        <w:t xml:space="preserve"> | </w:t>
      </w:r>
      <w:r w:rsidR="008C18EA">
        <w:rPr>
          <w:rFonts w:ascii="Cambria" w:hAnsi="Cambria"/>
          <w:sz w:val="20"/>
          <w:szCs w:val="20"/>
        </w:rPr>
        <w:t xml:space="preserve">Intranet Creation and Management | </w:t>
      </w:r>
      <w:r w:rsidRPr="00D27471">
        <w:rPr>
          <w:rFonts w:ascii="Cambria" w:hAnsi="Cambria"/>
          <w:sz w:val="20"/>
          <w:szCs w:val="20"/>
        </w:rPr>
        <w:t>Vendor Partnerships</w:t>
      </w:r>
      <w:r w:rsidR="005C5E22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sz w:val="20"/>
          <w:szCs w:val="20"/>
        </w:rPr>
        <w:t xml:space="preserve">System </w:t>
      </w:r>
      <w:r w:rsidR="005C5E22">
        <w:rPr>
          <w:rFonts w:ascii="Cambria" w:hAnsi="Cambria"/>
          <w:sz w:val="20"/>
          <w:szCs w:val="20"/>
        </w:rPr>
        <w:t>Integrations</w:t>
      </w:r>
      <w:r w:rsidRPr="00D27471">
        <w:rPr>
          <w:rFonts w:ascii="Cambria" w:hAnsi="Cambria"/>
          <w:sz w:val="20"/>
          <w:szCs w:val="20"/>
        </w:rPr>
        <w:t xml:space="preserve"> | </w:t>
      </w:r>
      <w:r w:rsidR="005C5E22">
        <w:rPr>
          <w:rFonts w:ascii="Cambria" w:hAnsi="Cambria"/>
          <w:sz w:val="20"/>
          <w:szCs w:val="20"/>
        </w:rPr>
        <w:t xml:space="preserve">Kirkpatrick Model | </w:t>
      </w:r>
      <w:r w:rsidRPr="00D27471">
        <w:rPr>
          <w:rFonts w:ascii="Cambria" w:hAnsi="Cambria"/>
          <w:sz w:val="20"/>
          <w:szCs w:val="20"/>
        </w:rPr>
        <w:t xml:space="preserve">360 Assessments | </w:t>
      </w:r>
      <w:r w:rsidR="004B0561">
        <w:rPr>
          <w:rFonts w:ascii="Cambria" w:hAnsi="Cambria"/>
          <w:sz w:val="20"/>
          <w:szCs w:val="20"/>
        </w:rPr>
        <w:t>e</w:t>
      </w:r>
      <w:r w:rsidRPr="00D27471">
        <w:rPr>
          <w:rFonts w:ascii="Cambria" w:hAnsi="Cambria"/>
          <w:sz w:val="20"/>
          <w:szCs w:val="20"/>
        </w:rPr>
        <w:t xml:space="preserve">Learning Software | LMS Administration | Performance Management </w:t>
      </w:r>
      <w:r w:rsidR="0026635A">
        <w:rPr>
          <w:rFonts w:ascii="Cambria" w:hAnsi="Cambria"/>
          <w:sz w:val="20"/>
          <w:szCs w:val="20"/>
        </w:rPr>
        <w:t>| New Hire Onboarding</w:t>
      </w:r>
      <w:r w:rsidR="00411365">
        <w:rPr>
          <w:rFonts w:ascii="Cambria" w:hAnsi="Cambria"/>
          <w:sz w:val="20"/>
          <w:szCs w:val="20"/>
        </w:rPr>
        <w:t xml:space="preserve"> | Succession Planning</w:t>
      </w:r>
      <w:r w:rsidR="0070604A">
        <w:rPr>
          <w:rFonts w:ascii="Cambria" w:hAnsi="Cambria"/>
          <w:sz w:val="20"/>
          <w:szCs w:val="20"/>
        </w:rPr>
        <w:t xml:space="preserve"> | </w:t>
      </w:r>
      <w:r w:rsidR="0070604A" w:rsidRPr="0070604A">
        <w:rPr>
          <w:rFonts w:ascii="Cambria" w:hAnsi="Cambria"/>
          <w:sz w:val="20"/>
          <w:szCs w:val="20"/>
        </w:rPr>
        <w:t>Content Development</w:t>
      </w:r>
      <w:r w:rsidR="0070604A">
        <w:rPr>
          <w:rFonts w:ascii="Cambria" w:hAnsi="Cambria"/>
          <w:sz w:val="20"/>
          <w:szCs w:val="20"/>
        </w:rPr>
        <w:t xml:space="preserve"> | </w:t>
      </w:r>
      <w:r w:rsidR="0070604A" w:rsidRPr="0070604A">
        <w:rPr>
          <w:rFonts w:ascii="Cambria" w:hAnsi="Cambria"/>
          <w:sz w:val="20"/>
          <w:szCs w:val="20"/>
        </w:rPr>
        <w:t>SaaS</w:t>
      </w:r>
      <w:r w:rsidR="0070604A">
        <w:rPr>
          <w:rFonts w:ascii="Cambria" w:hAnsi="Cambria"/>
          <w:sz w:val="20"/>
          <w:szCs w:val="20"/>
        </w:rPr>
        <w:t xml:space="preserve"> | </w:t>
      </w:r>
      <w:r w:rsidR="0070604A" w:rsidRPr="0070604A">
        <w:rPr>
          <w:rFonts w:ascii="Cambria" w:hAnsi="Cambria"/>
          <w:sz w:val="20"/>
          <w:szCs w:val="20"/>
        </w:rPr>
        <w:t>Self-Guided Learning</w:t>
      </w:r>
    </w:p>
    <w:p w14:paraId="0EF3D148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AB06983" w14:textId="77777777" w:rsidR="002D28EA" w:rsidRPr="00D27471" w:rsidRDefault="002D28EA" w:rsidP="00D27471">
      <w:pPr>
        <w:pBdr>
          <w:bottom w:val="dashed" w:sz="4" w:space="1" w:color="auto"/>
        </w:pBd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TECHNOLOGY SKILLSETS</w:t>
      </w:r>
    </w:p>
    <w:p w14:paraId="1CCC9378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e-Learning Software</w:t>
      </w:r>
      <w:r w:rsidRPr="00D27471">
        <w:rPr>
          <w:rFonts w:ascii="Cambria" w:hAnsi="Cambria"/>
          <w:sz w:val="20"/>
          <w:szCs w:val="20"/>
        </w:rPr>
        <w:t xml:space="preserve">: Adobe Captivate, Articulate Suite (Storyline, Rise, Review), Camtasia, Lectora, PowToons, SCORM </w:t>
      </w:r>
    </w:p>
    <w:p w14:paraId="6F422401" w14:textId="79AB2DCD" w:rsidR="002D28EA" w:rsidRPr="00D27471" w:rsidRDefault="0008519B" w:rsidP="002D28E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Graphis &amp; </w:t>
      </w:r>
      <w:r w:rsidR="002D28EA" w:rsidRPr="00D27471">
        <w:rPr>
          <w:rFonts w:ascii="Cambria" w:hAnsi="Cambria"/>
          <w:b/>
          <w:bCs/>
          <w:sz w:val="20"/>
          <w:szCs w:val="20"/>
        </w:rPr>
        <w:t>Multimedia</w:t>
      </w:r>
      <w:r w:rsidR="002D28EA" w:rsidRPr="00D27471">
        <w:rPr>
          <w:rFonts w:ascii="Cambria" w:hAnsi="Cambria"/>
          <w:sz w:val="20"/>
          <w:szCs w:val="20"/>
        </w:rPr>
        <w:t xml:space="preserve">: </w:t>
      </w:r>
      <w:r w:rsidRPr="0008519B">
        <w:rPr>
          <w:rFonts w:ascii="Cambria" w:hAnsi="Cambria"/>
          <w:sz w:val="20"/>
          <w:szCs w:val="20"/>
        </w:rPr>
        <w:t xml:space="preserve">Adobe Creative Suite </w:t>
      </w:r>
      <w:r>
        <w:rPr>
          <w:rFonts w:ascii="Cambria" w:hAnsi="Cambria"/>
          <w:sz w:val="20"/>
          <w:szCs w:val="20"/>
        </w:rPr>
        <w:t>(</w:t>
      </w:r>
      <w:r w:rsidR="002D28EA" w:rsidRPr="00D27471">
        <w:rPr>
          <w:rFonts w:ascii="Cambria" w:hAnsi="Cambria"/>
          <w:sz w:val="20"/>
          <w:szCs w:val="20"/>
        </w:rPr>
        <w:t>Photoshop, Illustrator, Acrobat DC, Audition, Dreamweaver, Muse, InDesign, Premiere Pro, After Effects, Character Animator</w:t>
      </w:r>
      <w:r>
        <w:rPr>
          <w:rFonts w:ascii="Cambria" w:hAnsi="Cambria"/>
          <w:sz w:val="20"/>
          <w:szCs w:val="20"/>
        </w:rPr>
        <w:t>)</w:t>
      </w:r>
    </w:p>
    <w:p w14:paraId="576C2A28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Learning Management Systems (LMS):</w:t>
      </w:r>
      <w:r w:rsidRPr="00D27471">
        <w:rPr>
          <w:rFonts w:ascii="Cambria" w:hAnsi="Cambria"/>
          <w:sz w:val="20"/>
          <w:szCs w:val="20"/>
        </w:rPr>
        <w:t xml:space="preserve"> Cornerstone, Reg Ed, Canvas, Blackboard, New Classroom, Moodle</w:t>
      </w:r>
    </w:p>
    <w:p w14:paraId="6B9A1AAB" w14:textId="24788D96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Microsoft 365:</w:t>
      </w:r>
      <w:r w:rsidRPr="00D27471">
        <w:rPr>
          <w:rFonts w:ascii="Cambria" w:hAnsi="Cambria"/>
          <w:sz w:val="20"/>
          <w:szCs w:val="20"/>
        </w:rPr>
        <w:t xml:space="preserve"> Word, Excel, PowerPoint, OneNote, Outlook; SharePoint, MS Teams, Forms, Power App, Power Automate </w:t>
      </w:r>
    </w:p>
    <w:p w14:paraId="11FDFFAB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Hardware &amp; Software:</w:t>
      </w:r>
      <w:r w:rsidRPr="00D27471">
        <w:rPr>
          <w:rFonts w:ascii="Cambria" w:hAnsi="Cambria"/>
          <w:sz w:val="20"/>
          <w:szCs w:val="20"/>
        </w:rPr>
        <w:t xml:space="preserve"> PC (operations, repair and installation), Camera &amp; Audio equipment</w:t>
      </w:r>
    </w:p>
    <w:p w14:paraId="58460C2D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Other:</w:t>
      </w:r>
      <w:r w:rsidRPr="00D27471">
        <w:rPr>
          <w:rFonts w:ascii="Cambria" w:hAnsi="Cambria"/>
          <w:sz w:val="20"/>
          <w:szCs w:val="20"/>
        </w:rPr>
        <w:t xml:space="preserve"> Zoom, Snagit, NVDA, VitalSource, Cisco WebEx, Skype, Dropbox, MindMeister</w:t>
      </w:r>
    </w:p>
    <w:p w14:paraId="124DF803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4304083" w14:textId="45D2AE57" w:rsidR="002D28EA" w:rsidRPr="00D27471" w:rsidRDefault="002D28EA" w:rsidP="00D27471">
      <w:pPr>
        <w:pBdr>
          <w:bottom w:val="dashed" w:sz="4" w:space="1" w:color="auto"/>
        </w:pBd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D27471">
        <w:rPr>
          <w:rFonts w:ascii="Cambria" w:hAnsi="Cambria"/>
          <w:b/>
          <w:bCs/>
          <w:sz w:val="20"/>
          <w:szCs w:val="20"/>
        </w:rPr>
        <w:t>PROFESSIONAL EXPERIENCE</w:t>
      </w:r>
    </w:p>
    <w:p w14:paraId="5A27CEFC" w14:textId="330C2E7C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  <w:u w:val="single"/>
        </w:rPr>
        <w:t>Training &amp; Development Consultant</w:t>
      </w:r>
      <w:r w:rsidRPr="00D27471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b/>
          <w:bCs/>
          <w:sz w:val="20"/>
          <w:szCs w:val="20"/>
        </w:rPr>
        <w:t>Osaic</w:t>
      </w:r>
      <w:r w:rsidRPr="00D27471">
        <w:rPr>
          <w:rFonts w:ascii="Cambria" w:hAnsi="Cambria"/>
          <w:sz w:val="20"/>
          <w:szCs w:val="20"/>
        </w:rPr>
        <w:t xml:space="preserve"> | Scottsdale</w:t>
      </w:r>
      <w:r w:rsidR="00011CAE">
        <w:rPr>
          <w:rFonts w:ascii="Cambria" w:hAnsi="Cambria"/>
          <w:sz w:val="20"/>
          <w:szCs w:val="20"/>
        </w:rPr>
        <w:t>,</w:t>
      </w:r>
      <w:r w:rsidRPr="00D27471">
        <w:rPr>
          <w:rFonts w:ascii="Cambria" w:hAnsi="Cambria"/>
          <w:sz w:val="20"/>
          <w:szCs w:val="20"/>
        </w:rPr>
        <w:t xml:space="preserve"> AZ | March 2019 - September 2024</w:t>
      </w:r>
    </w:p>
    <w:p w14:paraId="443C7AE1" w14:textId="14A4828F" w:rsidR="002D28EA" w:rsidRPr="005D2449" w:rsidRDefault="005D2449" w:rsidP="005D24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5D2449">
        <w:rPr>
          <w:rFonts w:ascii="Cambria" w:hAnsi="Cambria"/>
          <w:sz w:val="20"/>
          <w:szCs w:val="20"/>
        </w:rPr>
        <w:t xml:space="preserve">ADDIE’d </w:t>
      </w:r>
      <w:r w:rsidR="00070785" w:rsidRPr="005D2449">
        <w:rPr>
          <w:rFonts w:ascii="Cambria" w:hAnsi="Cambria"/>
          <w:sz w:val="20"/>
          <w:szCs w:val="20"/>
        </w:rPr>
        <w:t>e-learning and in-person training events and p</w:t>
      </w:r>
      <w:r w:rsidR="002D28EA" w:rsidRPr="005D2449">
        <w:rPr>
          <w:rFonts w:ascii="Cambria" w:hAnsi="Cambria"/>
          <w:sz w:val="20"/>
          <w:szCs w:val="20"/>
        </w:rPr>
        <w:t>rograms for new hires, employees, managers, leadership</w:t>
      </w:r>
      <w:r w:rsidR="00011CAE" w:rsidRPr="005D2449">
        <w:rPr>
          <w:rFonts w:ascii="Cambria" w:hAnsi="Cambria"/>
          <w:sz w:val="20"/>
          <w:szCs w:val="20"/>
        </w:rPr>
        <w:t xml:space="preserve"> and clients, </w:t>
      </w:r>
      <w:r w:rsidR="002D28EA" w:rsidRPr="005D2449">
        <w:rPr>
          <w:rFonts w:ascii="Cambria" w:hAnsi="Cambria"/>
          <w:sz w:val="20"/>
          <w:szCs w:val="20"/>
        </w:rPr>
        <w:t>supporting organizational growth</w:t>
      </w:r>
      <w:r w:rsidR="002246F3" w:rsidRPr="005D2449">
        <w:rPr>
          <w:rFonts w:ascii="Cambria" w:hAnsi="Cambria"/>
          <w:sz w:val="20"/>
          <w:szCs w:val="20"/>
        </w:rPr>
        <w:t xml:space="preserve"> and development</w:t>
      </w:r>
      <w:r w:rsidR="002D28EA" w:rsidRPr="005D2449">
        <w:rPr>
          <w:rFonts w:ascii="Cambria" w:hAnsi="Cambria"/>
          <w:sz w:val="20"/>
          <w:szCs w:val="20"/>
        </w:rPr>
        <w:t>.</w:t>
      </w:r>
    </w:p>
    <w:p w14:paraId="72BC3643" w14:textId="1B544114" w:rsidR="00435B40" w:rsidRDefault="00435B40" w:rsidP="002D28E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 w:rsidRPr="00435B40">
        <w:rPr>
          <w:rFonts w:ascii="Cambria" w:hAnsi="Cambria"/>
          <w:sz w:val="20"/>
          <w:szCs w:val="20"/>
        </w:rPr>
        <w:t>nalyze</w:t>
      </w:r>
      <w:r>
        <w:rPr>
          <w:rFonts w:ascii="Cambria" w:hAnsi="Cambria"/>
          <w:sz w:val="20"/>
          <w:szCs w:val="20"/>
        </w:rPr>
        <w:t>d</w:t>
      </w:r>
      <w:r w:rsidRPr="00435B40">
        <w:rPr>
          <w:rFonts w:ascii="Cambria" w:hAnsi="Cambria"/>
          <w:sz w:val="20"/>
          <w:szCs w:val="20"/>
        </w:rPr>
        <w:t xml:space="preserve"> learning needs </w:t>
      </w:r>
      <w:r>
        <w:rPr>
          <w:rFonts w:ascii="Cambria" w:hAnsi="Cambria"/>
          <w:sz w:val="20"/>
          <w:szCs w:val="20"/>
        </w:rPr>
        <w:t xml:space="preserve">with </w:t>
      </w:r>
      <w:r w:rsidRPr="00435B40">
        <w:rPr>
          <w:rFonts w:ascii="Cambria" w:hAnsi="Cambria"/>
          <w:sz w:val="20"/>
          <w:szCs w:val="20"/>
        </w:rPr>
        <w:t>stakeholders and align</w:t>
      </w:r>
      <w:r>
        <w:rPr>
          <w:rFonts w:ascii="Cambria" w:hAnsi="Cambria"/>
          <w:sz w:val="20"/>
          <w:szCs w:val="20"/>
        </w:rPr>
        <w:t xml:space="preserve">ed project to </w:t>
      </w:r>
      <w:r w:rsidRPr="00435B40">
        <w:rPr>
          <w:rFonts w:ascii="Cambria" w:hAnsi="Cambria"/>
          <w:sz w:val="20"/>
          <w:szCs w:val="20"/>
        </w:rPr>
        <w:t>training objectives</w:t>
      </w:r>
      <w:r>
        <w:rPr>
          <w:rFonts w:ascii="Cambria" w:hAnsi="Cambria"/>
          <w:sz w:val="20"/>
          <w:szCs w:val="20"/>
        </w:rPr>
        <w:t xml:space="preserve"> for adult learners.</w:t>
      </w:r>
    </w:p>
    <w:p w14:paraId="5F42E1B4" w14:textId="5EF832A8" w:rsidR="002D28EA" w:rsidRPr="00D27471" w:rsidRDefault="002246F3" w:rsidP="002D28E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Onboarded and m</w:t>
      </w:r>
      <w:r w:rsidR="002D28EA" w:rsidRPr="00D27471">
        <w:rPr>
          <w:rFonts w:ascii="Cambria" w:hAnsi="Cambria"/>
          <w:sz w:val="20"/>
          <w:szCs w:val="20"/>
        </w:rPr>
        <w:t>anag</w:t>
      </w:r>
      <w:r>
        <w:rPr>
          <w:rFonts w:ascii="Cambria" w:hAnsi="Cambria"/>
          <w:sz w:val="20"/>
          <w:szCs w:val="20"/>
        </w:rPr>
        <w:t xml:space="preserve">ed </w:t>
      </w:r>
      <w:r w:rsidR="002D28EA" w:rsidRPr="00D27471">
        <w:rPr>
          <w:rFonts w:ascii="Cambria" w:hAnsi="Cambria"/>
          <w:sz w:val="20"/>
          <w:szCs w:val="20"/>
        </w:rPr>
        <w:t xml:space="preserve">Cornerstone </w:t>
      </w:r>
      <w:r>
        <w:rPr>
          <w:rFonts w:ascii="Cambria" w:hAnsi="Cambria"/>
          <w:sz w:val="20"/>
          <w:szCs w:val="20"/>
        </w:rPr>
        <w:t>Learning Management System (</w:t>
      </w:r>
      <w:r w:rsidR="002D28EA" w:rsidRPr="00D27471">
        <w:rPr>
          <w:rFonts w:ascii="Cambria" w:hAnsi="Cambria"/>
          <w:sz w:val="20"/>
          <w:szCs w:val="20"/>
        </w:rPr>
        <w:t>LMS</w:t>
      </w:r>
      <w:r>
        <w:rPr>
          <w:rFonts w:ascii="Cambria" w:hAnsi="Cambria"/>
          <w:sz w:val="20"/>
          <w:szCs w:val="20"/>
        </w:rPr>
        <w:t>)</w:t>
      </w:r>
      <w:r w:rsidR="002D28EA" w:rsidRPr="00D27471">
        <w:rPr>
          <w:rFonts w:ascii="Cambria" w:hAnsi="Cambria"/>
          <w:sz w:val="20"/>
          <w:szCs w:val="20"/>
        </w:rPr>
        <w:t xml:space="preserve"> for training delivery and tracking.</w:t>
      </w:r>
    </w:p>
    <w:p w14:paraId="6CB08D22" w14:textId="03406E4F" w:rsidR="00045DC7" w:rsidRDefault="002D28EA" w:rsidP="00045D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 xml:space="preserve">Collaborated </w:t>
      </w:r>
      <w:r w:rsidR="00070785">
        <w:rPr>
          <w:rFonts w:ascii="Cambria" w:hAnsi="Cambria"/>
          <w:sz w:val="20"/>
          <w:szCs w:val="20"/>
        </w:rPr>
        <w:t xml:space="preserve">across </w:t>
      </w:r>
      <w:r w:rsidRPr="00D27471">
        <w:rPr>
          <w:rFonts w:ascii="Cambria" w:hAnsi="Cambria"/>
          <w:sz w:val="20"/>
          <w:szCs w:val="20"/>
        </w:rPr>
        <w:t>departments to design and execute employee and client training projects.</w:t>
      </w:r>
    </w:p>
    <w:p w14:paraId="005039AE" w14:textId="05F4FC74" w:rsidR="00045DC7" w:rsidRDefault="00045DC7" w:rsidP="00045D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Created and managed employee intranet site on SharePoint.</w:t>
      </w:r>
    </w:p>
    <w:p w14:paraId="5BD4D716" w14:textId="16AEE379" w:rsidR="00045DC7" w:rsidRDefault="0026635A" w:rsidP="00045D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Created and managed </w:t>
      </w:r>
      <w:r w:rsidR="00045DC7" w:rsidRPr="00045DC7">
        <w:rPr>
          <w:rFonts w:ascii="Cambria" w:hAnsi="Cambria"/>
          <w:sz w:val="20"/>
          <w:szCs w:val="20"/>
        </w:rPr>
        <w:t xml:space="preserve">Performance Management </w:t>
      </w:r>
      <w:r>
        <w:rPr>
          <w:rFonts w:ascii="Cambria" w:hAnsi="Cambria"/>
          <w:sz w:val="20"/>
          <w:szCs w:val="20"/>
        </w:rPr>
        <w:t>training and events</w:t>
      </w:r>
      <w:r w:rsidR="00045DC7" w:rsidRPr="00045DC7">
        <w:rPr>
          <w:rFonts w:ascii="Cambria" w:hAnsi="Cambria"/>
          <w:sz w:val="20"/>
          <w:szCs w:val="20"/>
        </w:rPr>
        <w:t xml:space="preserve"> including goal setting, performance reviews, and compensation planning.</w:t>
      </w:r>
    </w:p>
    <w:p w14:paraId="489E3A7B" w14:textId="25B5DF23" w:rsidR="0026635A" w:rsidRPr="00045DC7" w:rsidRDefault="0026635A" w:rsidP="00045D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Led the </w:t>
      </w:r>
      <w:r w:rsidRPr="0026635A">
        <w:rPr>
          <w:rFonts w:ascii="Cambria" w:hAnsi="Cambria"/>
          <w:sz w:val="20"/>
          <w:szCs w:val="20"/>
        </w:rPr>
        <w:t>Employee Activities Committee (EAC)</w:t>
      </w:r>
      <w:r>
        <w:rPr>
          <w:rFonts w:ascii="Cambria" w:hAnsi="Cambria"/>
          <w:sz w:val="20"/>
          <w:szCs w:val="20"/>
        </w:rPr>
        <w:t xml:space="preserve"> for the home office o</w:t>
      </w:r>
      <w:r w:rsidRPr="0026635A">
        <w:rPr>
          <w:rFonts w:ascii="Cambria" w:hAnsi="Cambria"/>
          <w:sz w:val="20"/>
          <w:szCs w:val="20"/>
        </w:rPr>
        <w:t>rganizing social events</w:t>
      </w:r>
      <w:r>
        <w:rPr>
          <w:rFonts w:ascii="Cambria" w:hAnsi="Cambria"/>
          <w:sz w:val="20"/>
          <w:szCs w:val="20"/>
        </w:rPr>
        <w:t>, p</w:t>
      </w:r>
      <w:r w:rsidRPr="0026635A">
        <w:rPr>
          <w:rFonts w:ascii="Cambria" w:hAnsi="Cambria"/>
          <w:sz w:val="20"/>
          <w:szCs w:val="20"/>
        </w:rPr>
        <w:t>romoting employee wellness</w:t>
      </w:r>
      <w:r>
        <w:rPr>
          <w:rFonts w:ascii="Cambria" w:hAnsi="Cambria"/>
          <w:sz w:val="20"/>
          <w:szCs w:val="20"/>
        </w:rPr>
        <w:t>, r</w:t>
      </w:r>
      <w:r w:rsidRPr="0026635A">
        <w:rPr>
          <w:rFonts w:ascii="Cambria" w:hAnsi="Cambria"/>
          <w:sz w:val="20"/>
          <w:szCs w:val="20"/>
        </w:rPr>
        <w:t>ecognizing employee achievements</w:t>
      </w:r>
      <w:r>
        <w:rPr>
          <w:rFonts w:ascii="Cambria" w:hAnsi="Cambria"/>
          <w:sz w:val="20"/>
          <w:szCs w:val="20"/>
        </w:rPr>
        <w:t xml:space="preserve"> and s</w:t>
      </w:r>
      <w:r w:rsidRPr="0026635A">
        <w:rPr>
          <w:rFonts w:ascii="Cambria" w:hAnsi="Cambria"/>
          <w:sz w:val="20"/>
          <w:szCs w:val="20"/>
        </w:rPr>
        <w:t>upporting community involvement</w:t>
      </w:r>
      <w:r>
        <w:rPr>
          <w:rFonts w:ascii="Cambria" w:hAnsi="Cambria"/>
          <w:sz w:val="20"/>
          <w:szCs w:val="20"/>
        </w:rPr>
        <w:t>.</w:t>
      </w:r>
    </w:p>
    <w:p w14:paraId="24CF786C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64B9E60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  <w:u w:val="single"/>
        </w:rPr>
        <w:t>Instructional Designer</w:t>
      </w:r>
      <w:r w:rsidRPr="00D27471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b/>
          <w:bCs/>
          <w:sz w:val="20"/>
          <w:szCs w:val="20"/>
        </w:rPr>
        <w:t>Arizona State University</w:t>
      </w:r>
      <w:r w:rsidRPr="00D27471">
        <w:rPr>
          <w:rFonts w:ascii="Cambria" w:hAnsi="Cambria"/>
          <w:sz w:val="20"/>
          <w:szCs w:val="20"/>
        </w:rPr>
        <w:t xml:space="preserve"> | Glendale, AZ | July 2018 - February 2019</w:t>
      </w:r>
    </w:p>
    <w:p w14:paraId="5E07AC3A" w14:textId="680117FD" w:rsidR="002D28EA" w:rsidRPr="00D27471" w:rsidRDefault="00D01B9B" w:rsidP="00D27471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2D28EA" w:rsidRPr="00D27471">
        <w:rPr>
          <w:rFonts w:ascii="Cambria" w:hAnsi="Cambria"/>
          <w:sz w:val="20"/>
          <w:szCs w:val="20"/>
        </w:rPr>
        <w:t>uccessfully migrating</w:t>
      </w:r>
      <w:r>
        <w:rPr>
          <w:rFonts w:ascii="Cambria" w:hAnsi="Cambria"/>
          <w:sz w:val="20"/>
          <w:szCs w:val="20"/>
        </w:rPr>
        <w:t xml:space="preserve"> education programs</w:t>
      </w:r>
      <w:r w:rsidR="002D28EA" w:rsidRPr="00D27471">
        <w:rPr>
          <w:rFonts w:ascii="Cambria" w:hAnsi="Cambria"/>
          <w:sz w:val="20"/>
          <w:szCs w:val="20"/>
        </w:rPr>
        <w:t xml:space="preserve"> from Blackboard to Canvas</w:t>
      </w:r>
      <w:r>
        <w:rPr>
          <w:rFonts w:ascii="Cambria" w:hAnsi="Cambria"/>
          <w:sz w:val="20"/>
          <w:szCs w:val="20"/>
        </w:rPr>
        <w:t xml:space="preserve"> LMS</w:t>
      </w:r>
      <w:r w:rsidR="002D28EA" w:rsidRPr="00D27471">
        <w:rPr>
          <w:rFonts w:ascii="Cambria" w:hAnsi="Cambria"/>
          <w:sz w:val="20"/>
          <w:szCs w:val="20"/>
        </w:rPr>
        <w:t>, ensuring a seamless transition and improved user experience.</w:t>
      </w:r>
    </w:p>
    <w:p w14:paraId="676727BA" w14:textId="056C33DC" w:rsidR="002D28EA" w:rsidRPr="00D27471" w:rsidRDefault="002D28EA" w:rsidP="00D27471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Guided the development and implementation of Early Childhood Education, iCourse, and Continuing Professional Education programs, driving educational innovation and accessibility.</w:t>
      </w:r>
    </w:p>
    <w:p w14:paraId="7B6BF1AB" w14:textId="230E2909" w:rsidR="002D28EA" w:rsidRPr="00D27471" w:rsidRDefault="002D28EA" w:rsidP="00D27471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Updated course materials to fully comply with ADA requirements, enhancing accessibility for all learners.</w:t>
      </w:r>
    </w:p>
    <w:p w14:paraId="77232AEC" w14:textId="7148F4E4" w:rsidR="002D28EA" w:rsidRPr="00D27471" w:rsidRDefault="002D28EA" w:rsidP="00D27471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Designed and optimized the Canvas student experience, creating an intuitive and engaging learning environment to boost student outcomes.</w:t>
      </w:r>
    </w:p>
    <w:p w14:paraId="1B329F0A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00C0D7E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  <w:u w:val="single"/>
        </w:rPr>
        <w:t>Instructional Designer</w:t>
      </w:r>
      <w:r w:rsidRPr="00D27471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b/>
          <w:bCs/>
          <w:sz w:val="20"/>
          <w:szCs w:val="20"/>
        </w:rPr>
        <w:t>University of Phoenix</w:t>
      </w:r>
      <w:r w:rsidRPr="00D27471">
        <w:rPr>
          <w:rFonts w:ascii="Cambria" w:hAnsi="Cambria"/>
          <w:sz w:val="20"/>
          <w:szCs w:val="20"/>
        </w:rPr>
        <w:t xml:space="preserve"> | Phoenix, AZ | January 2015 - July 2018</w:t>
      </w:r>
    </w:p>
    <w:p w14:paraId="696E397E" w14:textId="474B51F3" w:rsidR="002D28EA" w:rsidRPr="00D27471" w:rsidRDefault="002D28EA" w:rsidP="00D27471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Directed curriculum development and revision for School of Health Services Administration programs, collaborating with deans, subject matter experts, and industry professionals to ensure cutting-edge, relevant content.</w:t>
      </w:r>
    </w:p>
    <w:p w14:paraId="44A082BF" w14:textId="4DB930BB" w:rsidR="002D28EA" w:rsidRPr="00D27471" w:rsidRDefault="002D28EA" w:rsidP="00D27471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Analyzed multifaceted data from faculty, students, and industry to optimize course materials, resources, and activities, significantly enhancing student experience and learning outcomes.</w:t>
      </w:r>
    </w:p>
    <w:p w14:paraId="5CC4B70C" w14:textId="548F632E" w:rsidR="002D28EA" w:rsidRPr="00D27471" w:rsidRDefault="002D28EA" w:rsidP="00D27471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Designed and implemented workplace-ready assignments and ADA-compliant course components, bridging the gap between academic learning and professional requirements in the health services sector.</w:t>
      </w:r>
    </w:p>
    <w:p w14:paraId="01AF2327" w14:textId="1BDCAF1C" w:rsidR="002D28EA" w:rsidRPr="00D27471" w:rsidRDefault="002D28EA" w:rsidP="00D27471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Developed course frameworks, including topics, objectives, and student learning outcomes, while cultivating partnerships with publishers and organizations to integrate current, accessible resources into the curriculum.</w:t>
      </w:r>
    </w:p>
    <w:p w14:paraId="36E42FD6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B0C0613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  <w:u w:val="single"/>
        </w:rPr>
        <w:t>Instructional Designer</w:t>
      </w:r>
      <w:r w:rsidRPr="00D27471">
        <w:rPr>
          <w:rFonts w:ascii="Cambria" w:hAnsi="Cambria"/>
          <w:sz w:val="20"/>
          <w:szCs w:val="20"/>
        </w:rPr>
        <w:t xml:space="preserve"> | </w:t>
      </w:r>
      <w:r w:rsidRPr="00D27471">
        <w:rPr>
          <w:rFonts w:ascii="Cambria" w:hAnsi="Cambria"/>
          <w:b/>
          <w:bCs/>
          <w:sz w:val="20"/>
          <w:szCs w:val="20"/>
        </w:rPr>
        <w:t>Sedona Learning Solutions</w:t>
      </w:r>
      <w:r w:rsidRPr="00D27471">
        <w:rPr>
          <w:rFonts w:ascii="Cambria" w:hAnsi="Cambria"/>
          <w:sz w:val="20"/>
          <w:szCs w:val="20"/>
        </w:rPr>
        <w:t xml:space="preserve"> | Phoenix, AZ | November 2013 - January 2015</w:t>
      </w:r>
    </w:p>
    <w:p w14:paraId="4751F5DF" w14:textId="11AE980B" w:rsidR="002D28EA" w:rsidRPr="00D27471" w:rsidRDefault="002D28EA" w:rsidP="00D27471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ADDIE’d custom e-learning modules for hospitals, clinics, and other healthcare organizations in the US, delivering training and support to hospital and office-based clinical and administrative staff.</w:t>
      </w:r>
    </w:p>
    <w:p w14:paraId="2E52464D" w14:textId="79CB5F08" w:rsidR="002D28EA" w:rsidRDefault="008E7C2B" w:rsidP="008E7C2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Delivered training for</w:t>
      </w:r>
      <w:r w:rsidR="002D28EA" w:rsidRPr="00D27471">
        <w:rPr>
          <w:rFonts w:ascii="Cambria" w:hAnsi="Cambria"/>
          <w:sz w:val="20"/>
          <w:szCs w:val="20"/>
        </w:rPr>
        <w:t xml:space="preserve"> EMR</w:t>
      </w:r>
      <w:r>
        <w:rPr>
          <w:rFonts w:ascii="Cambria" w:hAnsi="Cambria"/>
          <w:sz w:val="20"/>
          <w:szCs w:val="20"/>
        </w:rPr>
        <w:t xml:space="preserve"> systems (</w:t>
      </w:r>
      <w:r w:rsidRPr="008E7C2B">
        <w:rPr>
          <w:rFonts w:ascii="Cambria" w:hAnsi="Cambria"/>
          <w:sz w:val="20"/>
          <w:szCs w:val="20"/>
        </w:rPr>
        <w:t>Cerner, Epic</w:t>
      </w:r>
      <w:r>
        <w:rPr>
          <w:rFonts w:ascii="Cambria" w:hAnsi="Cambria"/>
          <w:sz w:val="20"/>
          <w:szCs w:val="20"/>
        </w:rPr>
        <w:t xml:space="preserve">, </w:t>
      </w:r>
      <w:r w:rsidRPr="008E7C2B">
        <w:rPr>
          <w:rFonts w:ascii="Cambria" w:hAnsi="Cambria"/>
          <w:sz w:val="20"/>
          <w:szCs w:val="20"/>
        </w:rPr>
        <w:t>McKesson</w:t>
      </w:r>
      <w:r>
        <w:rPr>
          <w:rFonts w:ascii="Cambria" w:hAnsi="Cambria"/>
          <w:sz w:val="20"/>
          <w:szCs w:val="20"/>
        </w:rPr>
        <w:t xml:space="preserve">), </w:t>
      </w:r>
      <w:r w:rsidR="002D28EA" w:rsidRPr="008E7C2B">
        <w:rPr>
          <w:rFonts w:ascii="Cambria" w:hAnsi="Cambria"/>
          <w:sz w:val="20"/>
          <w:szCs w:val="20"/>
        </w:rPr>
        <w:t>CPOE</w:t>
      </w:r>
      <w:r>
        <w:rPr>
          <w:rFonts w:ascii="Cambria" w:hAnsi="Cambria"/>
          <w:sz w:val="20"/>
          <w:szCs w:val="20"/>
        </w:rPr>
        <w:t>s</w:t>
      </w:r>
      <w:r w:rsidR="002D28EA" w:rsidRPr="008E7C2B">
        <w:rPr>
          <w:rFonts w:ascii="Cambria" w:hAnsi="Cambria"/>
          <w:sz w:val="20"/>
          <w:szCs w:val="20"/>
        </w:rPr>
        <w:t>, decision-support tools, medical devices, and administrative systems.</w:t>
      </w:r>
    </w:p>
    <w:p w14:paraId="3EE5AE8C" w14:textId="6F844A89" w:rsidR="00C1568C" w:rsidRPr="008E7C2B" w:rsidRDefault="00C1568C" w:rsidP="008E7C2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</w:rPr>
      </w:pPr>
      <w:r w:rsidRPr="00C1568C">
        <w:rPr>
          <w:rFonts w:ascii="Cambria" w:hAnsi="Cambria"/>
          <w:sz w:val="20"/>
          <w:szCs w:val="20"/>
        </w:rPr>
        <w:t>Cerner EMR training modules focused on compliance, clinical workflows, and healthcare IT</w:t>
      </w:r>
      <w:r>
        <w:rPr>
          <w:rFonts w:ascii="Cambria" w:hAnsi="Cambria"/>
          <w:sz w:val="20"/>
          <w:szCs w:val="20"/>
        </w:rPr>
        <w:t>.</w:t>
      </w:r>
    </w:p>
    <w:p w14:paraId="255FCD18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74BD261" w14:textId="77777777" w:rsidR="002D28EA" w:rsidRPr="00D27471" w:rsidRDefault="002D28EA" w:rsidP="00D27471">
      <w:pPr>
        <w:pBdr>
          <w:bottom w:val="dashed" w:sz="4" w:space="1" w:color="auto"/>
        </w:pBdr>
        <w:spacing w:after="0" w:line="240" w:lineRule="auto"/>
        <w:rPr>
          <w:rFonts w:ascii="Cambria" w:hAnsi="Cambria"/>
          <w:sz w:val="20"/>
          <w:szCs w:val="20"/>
        </w:rPr>
      </w:pPr>
      <w:r w:rsidRPr="00D27471">
        <w:rPr>
          <w:rFonts w:ascii="Cambria" w:hAnsi="Cambria"/>
          <w:sz w:val="20"/>
          <w:szCs w:val="20"/>
        </w:rPr>
        <w:t>EDUCATION</w:t>
      </w:r>
    </w:p>
    <w:p w14:paraId="62D2CA13" w14:textId="4BD4C7C6" w:rsidR="002D28EA" w:rsidRPr="00D27471" w:rsidRDefault="00011CAE" w:rsidP="002D28EA">
      <w:pPr>
        <w:spacing w:after="0" w:line="240" w:lineRule="auto"/>
        <w:rPr>
          <w:rFonts w:ascii="Cambria" w:hAnsi="Cambria"/>
          <w:sz w:val="20"/>
          <w:szCs w:val="20"/>
        </w:rPr>
      </w:pPr>
      <w:r w:rsidRPr="00011CAE">
        <w:rPr>
          <w:rFonts w:ascii="Cambria" w:hAnsi="Cambria"/>
          <w:sz w:val="20"/>
          <w:szCs w:val="20"/>
        </w:rPr>
        <w:t>M</w:t>
      </w:r>
      <w:r w:rsidR="00411365">
        <w:rPr>
          <w:rFonts w:ascii="Cambria" w:hAnsi="Cambria"/>
          <w:sz w:val="20"/>
          <w:szCs w:val="20"/>
        </w:rPr>
        <w:t>.Ed</w:t>
      </w:r>
      <w:r w:rsidR="002D28EA" w:rsidRPr="00D27471">
        <w:rPr>
          <w:rFonts w:ascii="Cambria" w:hAnsi="Cambria"/>
          <w:sz w:val="20"/>
          <w:szCs w:val="20"/>
        </w:rPr>
        <w:t xml:space="preserve">, </w:t>
      </w:r>
      <w:r w:rsidR="002D28EA" w:rsidRPr="00FD3007">
        <w:rPr>
          <w:rFonts w:ascii="Cambria" w:hAnsi="Cambria"/>
          <w:b/>
          <w:bCs/>
          <w:sz w:val="20"/>
          <w:szCs w:val="20"/>
        </w:rPr>
        <w:t>Adult Education and Training</w:t>
      </w:r>
      <w:r w:rsidR="002D28EA" w:rsidRPr="00D27471">
        <w:rPr>
          <w:rFonts w:ascii="Cambria" w:hAnsi="Cambria"/>
          <w:sz w:val="20"/>
          <w:szCs w:val="20"/>
        </w:rPr>
        <w:t xml:space="preserve"> | University of Phoenix | Phoenix, AZ | </w:t>
      </w:r>
      <w:r w:rsidR="005D2449">
        <w:rPr>
          <w:rFonts w:ascii="Cambria" w:hAnsi="Cambria"/>
          <w:sz w:val="20"/>
          <w:szCs w:val="20"/>
        </w:rPr>
        <w:t xml:space="preserve">GPA: </w:t>
      </w:r>
      <w:r w:rsidR="005D2449" w:rsidRPr="005D2449">
        <w:rPr>
          <w:rFonts w:ascii="Cambria" w:hAnsi="Cambria"/>
          <w:sz w:val="20"/>
          <w:szCs w:val="20"/>
        </w:rPr>
        <w:t>3.35</w:t>
      </w:r>
      <w:r w:rsidR="005D2449">
        <w:rPr>
          <w:rFonts w:ascii="Cambria" w:hAnsi="Cambria"/>
          <w:sz w:val="20"/>
          <w:szCs w:val="20"/>
        </w:rPr>
        <w:t xml:space="preserve"> | </w:t>
      </w:r>
      <w:r w:rsidR="003D764B">
        <w:rPr>
          <w:rFonts w:ascii="Cambria" w:hAnsi="Cambria"/>
          <w:sz w:val="20"/>
          <w:szCs w:val="20"/>
        </w:rPr>
        <w:t>01/</w:t>
      </w:r>
      <w:r w:rsidR="000D523B" w:rsidRPr="000D523B">
        <w:rPr>
          <w:rFonts w:ascii="Cambria" w:hAnsi="Cambria"/>
          <w:sz w:val="20"/>
          <w:szCs w:val="20"/>
        </w:rPr>
        <w:t xml:space="preserve">2012 </w:t>
      </w:r>
      <w:r w:rsidR="003D764B">
        <w:rPr>
          <w:rFonts w:ascii="Cambria" w:hAnsi="Cambria"/>
          <w:sz w:val="20"/>
          <w:szCs w:val="20"/>
        </w:rPr>
        <w:t>–</w:t>
      </w:r>
      <w:r w:rsidR="000D523B" w:rsidRPr="000D523B">
        <w:rPr>
          <w:rFonts w:ascii="Cambria" w:hAnsi="Cambria"/>
          <w:sz w:val="20"/>
          <w:szCs w:val="20"/>
        </w:rPr>
        <w:t xml:space="preserve"> </w:t>
      </w:r>
      <w:r w:rsidR="003D764B">
        <w:rPr>
          <w:rFonts w:ascii="Cambria" w:hAnsi="Cambria"/>
          <w:sz w:val="20"/>
          <w:szCs w:val="20"/>
        </w:rPr>
        <w:t>08/</w:t>
      </w:r>
      <w:r w:rsidR="000D523B" w:rsidRPr="000D523B">
        <w:rPr>
          <w:rFonts w:ascii="Cambria" w:hAnsi="Cambria"/>
          <w:sz w:val="20"/>
          <w:szCs w:val="20"/>
        </w:rPr>
        <w:t>2013</w:t>
      </w:r>
    </w:p>
    <w:p w14:paraId="4B9F17E3" w14:textId="75A58F6E" w:rsidR="002D28EA" w:rsidRPr="00D27471" w:rsidRDefault="00411365" w:rsidP="002D28E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</w:t>
      </w:r>
      <w:r w:rsidR="002D28EA" w:rsidRPr="00D27471">
        <w:rPr>
          <w:rFonts w:ascii="Cambria" w:hAnsi="Cambria"/>
          <w:sz w:val="20"/>
          <w:szCs w:val="20"/>
        </w:rPr>
        <w:t xml:space="preserve">, </w:t>
      </w:r>
      <w:r w:rsidR="002D28EA" w:rsidRPr="00FD3007">
        <w:rPr>
          <w:rFonts w:ascii="Cambria" w:hAnsi="Cambria"/>
          <w:b/>
          <w:bCs/>
          <w:sz w:val="20"/>
          <w:szCs w:val="20"/>
        </w:rPr>
        <w:t>History</w:t>
      </w:r>
      <w:r w:rsidR="002D28EA" w:rsidRPr="00D27471">
        <w:rPr>
          <w:rFonts w:ascii="Cambria" w:hAnsi="Cambria"/>
          <w:sz w:val="20"/>
          <w:szCs w:val="20"/>
        </w:rPr>
        <w:t xml:space="preserve">, Minors in Religion and Anthropology | Arizona State University | Tempe, AZ | </w:t>
      </w:r>
      <w:r w:rsidR="005D2449">
        <w:rPr>
          <w:rFonts w:ascii="Cambria" w:hAnsi="Cambria"/>
          <w:sz w:val="20"/>
          <w:szCs w:val="20"/>
        </w:rPr>
        <w:t xml:space="preserve">GPA: 3.25 | </w:t>
      </w:r>
      <w:r w:rsidR="003D764B">
        <w:rPr>
          <w:rFonts w:ascii="Cambria" w:hAnsi="Cambria"/>
          <w:sz w:val="20"/>
          <w:szCs w:val="20"/>
        </w:rPr>
        <w:t>08/</w:t>
      </w:r>
      <w:r w:rsidR="000D523B" w:rsidRPr="000D523B">
        <w:rPr>
          <w:rFonts w:ascii="Cambria" w:hAnsi="Cambria"/>
          <w:sz w:val="20"/>
          <w:szCs w:val="20"/>
        </w:rPr>
        <w:t xml:space="preserve">2005 </w:t>
      </w:r>
      <w:r w:rsidR="003D764B">
        <w:rPr>
          <w:rFonts w:ascii="Cambria" w:hAnsi="Cambria"/>
          <w:sz w:val="20"/>
          <w:szCs w:val="20"/>
        </w:rPr>
        <w:t>–</w:t>
      </w:r>
      <w:r w:rsidR="000D523B" w:rsidRPr="000D523B">
        <w:rPr>
          <w:rFonts w:ascii="Cambria" w:hAnsi="Cambria"/>
          <w:sz w:val="20"/>
          <w:szCs w:val="20"/>
        </w:rPr>
        <w:t xml:space="preserve"> </w:t>
      </w:r>
      <w:r w:rsidR="003D764B">
        <w:rPr>
          <w:rFonts w:ascii="Cambria" w:hAnsi="Cambria"/>
          <w:sz w:val="20"/>
          <w:szCs w:val="20"/>
        </w:rPr>
        <w:t>06/</w:t>
      </w:r>
      <w:r w:rsidR="000D523B" w:rsidRPr="000D523B">
        <w:rPr>
          <w:rFonts w:ascii="Cambria" w:hAnsi="Cambria"/>
          <w:sz w:val="20"/>
          <w:szCs w:val="20"/>
        </w:rPr>
        <w:t>2008</w:t>
      </w:r>
    </w:p>
    <w:p w14:paraId="6F57C769" w14:textId="23D1E4A8" w:rsidR="002D28EA" w:rsidRDefault="00411365" w:rsidP="002D28E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AA, </w:t>
      </w:r>
      <w:r w:rsidR="002D28EA" w:rsidRPr="00FD3007">
        <w:rPr>
          <w:rFonts w:ascii="Cambria" w:hAnsi="Cambria"/>
          <w:b/>
          <w:bCs/>
          <w:sz w:val="20"/>
          <w:szCs w:val="20"/>
        </w:rPr>
        <w:t>Social Sciences</w:t>
      </w:r>
      <w:r w:rsidR="002D28EA" w:rsidRPr="00D27471">
        <w:rPr>
          <w:rFonts w:ascii="Cambria" w:hAnsi="Cambria"/>
          <w:sz w:val="20"/>
          <w:szCs w:val="20"/>
        </w:rPr>
        <w:t xml:space="preserve"> | Mesa Community College | Mesa, AZ | </w:t>
      </w:r>
      <w:r w:rsidR="005D2449">
        <w:rPr>
          <w:rFonts w:ascii="Cambria" w:hAnsi="Cambria"/>
          <w:sz w:val="20"/>
          <w:szCs w:val="20"/>
        </w:rPr>
        <w:t>GPA: 3.</w:t>
      </w:r>
      <w:r w:rsidR="00C02606">
        <w:rPr>
          <w:rFonts w:ascii="Cambria" w:hAnsi="Cambria"/>
          <w:sz w:val="20"/>
          <w:szCs w:val="20"/>
        </w:rPr>
        <w:t>5</w:t>
      </w:r>
      <w:r w:rsidR="005D2449">
        <w:rPr>
          <w:rFonts w:ascii="Cambria" w:hAnsi="Cambria"/>
          <w:sz w:val="20"/>
          <w:szCs w:val="20"/>
        </w:rPr>
        <w:t xml:space="preserve"> | </w:t>
      </w:r>
      <w:r w:rsidR="003D764B">
        <w:rPr>
          <w:rFonts w:ascii="Cambria" w:hAnsi="Cambria"/>
          <w:sz w:val="20"/>
          <w:szCs w:val="20"/>
        </w:rPr>
        <w:t>08/</w:t>
      </w:r>
      <w:r w:rsidR="000D523B" w:rsidRPr="000D523B">
        <w:rPr>
          <w:rFonts w:ascii="Cambria" w:hAnsi="Cambria"/>
          <w:sz w:val="20"/>
          <w:szCs w:val="20"/>
        </w:rPr>
        <w:t>20</w:t>
      </w:r>
      <w:r w:rsidR="00011CAE">
        <w:rPr>
          <w:rFonts w:ascii="Cambria" w:hAnsi="Cambria"/>
          <w:sz w:val="20"/>
          <w:szCs w:val="20"/>
        </w:rPr>
        <w:t>0</w:t>
      </w:r>
      <w:r w:rsidR="000D523B" w:rsidRPr="000D523B">
        <w:rPr>
          <w:rFonts w:ascii="Cambria" w:hAnsi="Cambria"/>
          <w:sz w:val="20"/>
          <w:szCs w:val="20"/>
        </w:rPr>
        <w:t xml:space="preserve">3 </w:t>
      </w:r>
      <w:r w:rsidR="003D764B">
        <w:rPr>
          <w:rFonts w:ascii="Cambria" w:hAnsi="Cambria"/>
          <w:sz w:val="20"/>
          <w:szCs w:val="20"/>
        </w:rPr>
        <w:t>–</w:t>
      </w:r>
      <w:r w:rsidR="000D523B" w:rsidRPr="000D523B">
        <w:rPr>
          <w:rFonts w:ascii="Cambria" w:hAnsi="Cambria"/>
          <w:sz w:val="20"/>
          <w:szCs w:val="20"/>
        </w:rPr>
        <w:t xml:space="preserve"> </w:t>
      </w:r>
      <w:r w:rsidR="003D764B">
        <w:rPr>
          <w:rFonts w:ascii="Cambria" w:hAnsi="Cambria"/>
          <w:sz w:val="20"/>
          <w:szCs w:val="20"/>
        </w:rPr>
        <w:t>05/</w:t>
      </w:r>
      <w:r w:rsidR="000D523B" w:rsidRPr="000D523B">
        <w:rPr>
          <w:rFonts w:ascii="Cambria" w:hAnsi="Cambria"/>
          <w:sz w:val="20"/>
          <w:szCs w:val="20"/>
        </w:rPr>
        <w:t>2005</w:t>
      </w:r>
    </w:p>
    <w:p w14:paraId="0757E7CB" w14:textId="77777777" w:rsidR="00FD3007" w:rsidRDefault="00FD3007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267A432" w14:textId="1688702C" w:rsidR="00FD3007" w:rsidRDefault="00FD3007" w:rsidP="00FD3007">
      <w:pPr>
        <w:pBdr>
          <w:bottom w:val="dashed" w:sz="4" w:space="1" w:color="auto"/>
        </w:pBd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REFERENCES</w:t>
      </w:r>
    </w:p>
    <w:p w14:paraId="12DA7402" w14:textId="77777777" w:rsidR="00FD3007" w:rsidRPr="00FD3007" w:rsidRDefault="00FD3007" w:rsidP="00FD3007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FD3007">
        <w:rPr>
          <w:rFonts w:ascii="Cambria" w:hAnsi="Cambria"/>
          <w:b/>
          <w:bCs/>
          <w:sz w:val="20"/>
          <w:szCs w:val="20"/>
        </w:rPr>
        <w:t>Andrea Dircks Larsen</w:t>
      </w:r>
    </w:p>
    <w:p w14:paraId="61A12FF7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President &amp; Founder of Larsen Consulting Practice, LLC, and former CHRO of Advisor Group</w:t>
      </w:r>
    </w:p>
    <w:p w14:paraId="7FB9FC41" w14:textId="4330420F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 xml:space="preserve">andrea_larsen@ymail.com | </w:t>
      </w:r>
      <w:hyperlink r:id="rId7" w:history="1">
        <w:r w:rsidR="000D523B" w:rsidRPr="002B1B6D">
          <w:rPr>
            <w:rStyle w:val="Hyperlink"/>
            <w:rFonts w:ascii="Cambria" w:hAnsi="Cambria"/>
            <w:sz w:val="20"/>
            <w:szCs w:val="20"/>
          </w:rPr>
          <w:t>https://www.linkedin.com/in/andrealarsen1/</w:t>
        </w:r>
      </w:hyperlink>
      <w:r w:rsidR="000D523B">
        <w:rPr>
          <w:rFonts w:ascii="Cambria" w:hAnsi="Cambria"/>
          <w:sz w:val="20"/>
          <w:szCs w:val="20"/>
        </w:rPr>
        <w:t xml:space="preserve"> </w:t>
      </w:r>
      <w:r w:rsidRPr="00FD3007">
        <w:rPr>
          <w:rFonts w:ascii="Cambria" w:hAnsi="Cambria"/>
          <w:sz w:val="20"/>
          <w:szCs w:val="20"/>
        </w:rPr>
        <w:t>| (262) 424-9746</w:t>
      </w:r>
    </w:p>
    <w:p w14:paraId="1D0F4E8A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F44C099" w14:textId="77777777" w:rsidR="00FD3007" w:rsidRPr="000D523B" w:rsidRDefault="00FD3007" w:rsidP="00FD3007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0D523B">
        <w:rPr>
          <w:rFonts w:ascii="Cambria" w:hAnsi="Cambria"/>
          <w:b/>
          <w:bCs/>
          <w:sz w:val="20"/>
          <w:szCs w:val="20"/>
        </w:rPr>
        <w:t>Larry Fisher</w:t>
      </w:r>
    </w:p>
    <w:p w14:paraId="3B9D9DD3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Human Resources Executive | Leadership Development | Human Capital Management</w:t>
      </w:r>
    </w:p>
    <w:p w14:paraId="28BC8564" w14:textId="58F8E553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 xml:space="preserve">larry77772@gmail.com | </w:t>
      </w:r>
      <w:hyperlink r:id="rId8" w:history="1">
        <w:r w:rsidR="000D523B" w:rsidRPr="002B1B6D">
          <w:rPr>
            <w:rStyle w:val="Hyperlink"/>
            <w:rFonts w:ascii="Cambria" w:hAnsi="Cambria"/>
            <w:sz w:val="20"/>
            <w:szCs w:val="20"/>
          </w:rPr>
          <w:t>https://www.linkedin.com/in/larry-fisher-4444498/</w:t>
        </w:r>
      </w:hyperlink>
      <w:r w:rsidR="000D523B">
        <w:rPr>
          <w:rFonts w:ascii="Cambria" w:hAnsi="Cambria"/>
          <w:sz w:val="20"/>
          <w:szCs w:val="20"/>
        </w:rPr>
        <w:t xml:space="preserve"> </w:t>
      </w:r>
      <w:r w:rsidRPr="00FD3007">
        <w:rPr>
          <w:rFonts w:ascii="Cambria" w:hAnsi="Cambria"/>
          <w:sz w:val="20"/>
          <w:szCs w:val="20"/>
        </w:rPr>
        <w:t>| (623) 800-1955</w:t>
      </w:r>
    </w:p>
    <w:p w14:paraId="635609B8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6BFC11D" w14:textId="77777777" w:rsidR="00FD3007" w:rsidRPr="000D523B" w:rsidRDefault="00FD3007" w:rsidP="00FD3007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0D523B">
        <w:rPr>
          <w:rFonts w:ascii="Cambria" w:hAnsi="Cambria"/>
          <w:b/>
          <w:bCs/>
          <w:sz w:val="20"/>
          <w:szCs w:val="20"/>
        </w:rPr>
        <w:t>Jeffrey Green</w:t>
      </w:r>
    </w:p>
    <w:p w14:paraId="35607D9B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Chief Human Resources Officer at Osaic</w:t>
      </w:r>
    </w:p>
    <w:p w14:paraId="51BF77C1" w14:textId="2DBA2CFD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 xml:space="preserve">jeffmckown@gmail.com | </w:t>
      </w:r>
      <w:hyperlink r:id="rId9" w:history="1">
        <w:r w:rsidR="000D523B" w:rsidRPr="002B1B6D">
          <w:rPr>
            <w:rStyle w:val="Hyperlink"/>
            <w:rFonts w:ascii="Cambria" w:hAnsi="Cambria"/>
            <w:sz w:val="20"/>
            <w:szCs w:val="20"/>
          </w:rPr>
          <w:t>https://www.linkedin.com/in/jeffreymgreen10/</w:t>
        </w:r>
      </w:hyperlink>
      <w:r w:rsidR="000D523B">
        <w:rPr>
          <w:rFonts w:ascii="Cambria" w:hAnsi="Cambria"/>
          <w:sz w:val="20"/>
          <w:szCs w:val="20"/>
        </w:rPr>
        <w:t xml:space="preserve"> </w:t>
      </w:r>
      <w:r w:rsidRPr="00FD3007">
        <w:rPr>
          <w:rFonts w:ascii="Cambria" w:hAnsi="Cambria"/>
          <w:sz w:val="20"/>
          <w:szCs w:val="20"/>
        </w:rPr>
        <w:t>| (469) 834-1148</w:t>
      </w:r>
    </w:p>
    <w:p w14:paraId="3961F5CA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E1F1594" w14:textId="77777777" w:rsidR="00FD3007" w:rsidRPr="000D523B" w:rsidRDefault="00FD3007" w:rsidP="00FD3007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0D523B">
        <w:rPr>
          <w:rFonts w:ascii="Cambria" w:hAnsi="Cambria"/>
          <w:b/>
          <w:bCs/>
          <w:sz w:val="20"/>
          <w:szCs w:val="20"/>
        </w:rPr>
        <w:t>Natalie Bayne</w:t>
      </w:r>
    </w:p>
    <w:p w14:paraId="098BCEBF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ATD Master Trainer™ | Instructional Designer | Operations Training Manager</w:t>
      </w:r>
    </w:p>
    <w:p w14:paraId="53873227" w14:textId="3C083F3B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 xml:space="preserve">Carla.bayne@yahoo.com | </w:t>
      </w:r>
      <w:hyperlink r:id="rId10" w:history="1">
        <w:r w:rsidR="000D523B" w:rsidRPr="002B1B6D">
          <w:rPr>
            <w:rStyle w:val="Hyperlink"/>
            <w:rFonts w:ascii="Cambria" w:hAnsi="Cambria"/>
            <w:sz w:val="20"/>
            <w:szCs w:val="20"/>
          </w:rPr>
          <w:t>https://www.linkedin.com/in/natalie-b-75a44a194/</w:t>
        </w:r>
      </w:hyperlink>
      <w:r w:rsidR="000D523B">
        <w:rPr>
          <w:rFonts w:ascii="Cambria" w:hAnsi="Cambria"/>
          <w:sz w:val="20"/>
          <w:szCs w:val="20"/>
        </w:rPr>
        <w:t xml:space="preserve"> </w:t>
      </w:r>
      <w:r w:rsidRPr="00FD3007">
        <w:rPr>
          <w:rFonts w:ascii="Cambria" w:hAnsi="Cambria"/>
          <w:sz w:val="20"/>
          <w:szCs w:val="20"/>
        </w:rPr>
        <w:t>| (602) 690-2529</w:t>
      </w:r>
    </w:p>
    <w:p w14:paraId="049BE7ED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C1D15D5" w14:textId="77777777" w:rsidR="00FD3007" w:rsidRPr="000D523B" w:rsidRDefault="00FD3007" w:rsidP="00FD3007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0D523B">
        <w:rPr>
          <w:rFonts w:ascii="Cambria" w:hAnsi="Cambria"/>
          <w:b/>
          <w:bCs/>
          <w:sz w:val="20"/>
          <w:szCs w:val="20"/>
        </w:rPr>
        <w:t>Bridget Musick</w:t>
      </w:r>
    </w:p>
    <w:p w14:paraId="32DB8910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Talent Development</w:t>
      </w:r>
    </w:p>
    <w:p w14:paraId="2B25E7E1" w14:textId="3483FA7C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 xml:space="preserve">bridget.m.musick@gmail.com | </w:t>
      </w:r>
      <w:hyperlink r:id="rId11" w:history="1">
        <w:r w:rsidR="000D523B" w:rsidRPr="002B1B6D">
          <w:rPr>
            <w:rStyle w:val="Hyperlink"/>
            <w:rFonts w:ascii="Cambria" w:hAnsi="Cambria"/>
            <w:sz w:val="20"/>
            <w:szCs w:val="20"/>
          </w:rPr>
          <w:t>https://www.linkedin.com/in/bridgetmusick/</w:t>
        </w:r>
      </w:hyperlink>
      <w:r w:rsidR="000D523B">
        <w:rPr>
          <w:rFonts w:ascii="Cambria" w:hAnsi="Cambria"/>
          <w:sz w:val="20"/>
          <w:szCs w:val="20"/>
        </w:rPr>
        <w:t xml:space="preserve"> </w:t>
      </w:r>
      <w:r w:rsidRPr="00FD3007">
        <w:rPr>
          <w:rFonts w:ascii="Cambria" w:hAnsi="Cambria"/>
          <w:sz w:val="20"/>
          <w:szCs w:val="20"/>
        </w:rPr>
        <w:t>| (402) 681-4930</w:t>
      </w:r>
    </w:p>
    <w:p w14:paraId="683D7E00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A17A8FC" w14:textId="77777777" w:rsidR="00FD3007" w:rsidRPr="000D523B" w:rsidRDefault="00FD3007" w:rsidP="00FD3007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0D523B">
        <w:rPr>
          <w:rFonts w:ascii="Cambria" w:hAnsi="Cambria"/>
          <w:b/>
          <w:bCs/>
          <w:sz w:val="20"/>
          <w:szCs w:val="20"/>
        </w:rPr>
        <w:t>Jeff Ringer</w:t>
      </w:r>
    </w:p>
    <w:p w14:paraId="18BA7D01" w14:textId="77777777" w:rsidR="00FD3007" w:rsidRPr="00FD3007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>Training Leader, Knowledge Management, Consulting, and Professional Development</w:t>
      </w:r>
    </w:p>
    <w:p w14:paraId="1EAEDD97" w14:textId="47F13586" w:rsidR="00FD3007" w:rsidRPr="00D27471" w:rsidRDefault="00FD3007" w:rsidP="00FD3007">
      <w:pPr>
        <w:spacing w:after="0" w:line="240" w:lineRule="auto"/>
        <w:rPr>
          <w:rFonts w:ascii="Cambria" w:hAnsi="Cambria"/>
          <w:sz w:val="20"/>
          <w:szCs w:val="20"/>
        </w:rPr>
      </w:pPr>
      <w:r w:rsidRPr="00FD3007">
        <w:rPr>
          <w:rFonts w:ascii="Cambria" w:hAnsi="Cambria"/>
          <w:sz w:val="20"/>
          <w:szCs w:val="20"/>
        </w:rPr>
        <w:t xml:space="preserve">ringerjkstinger1282@centurylink.net | </w:t>
      </w:r>
      <w:hyperlink r:id="rId12" w:history="1">
        <w:r w:rsidR="000D523B" w:rsidRPr="002B1B6D">
          <w:rPr>
            <w:rStyle w:val="Hyperlink"/>
            <w:rFonts w:ascii="Cambria" w:hAnsi="Cambria"/>
            <w:sz w:val="20"/>
            <w:szCs w:val="20"/>
          </w:rPr>
          <w:t>https://www.linkedin.com/in/jeffrey-ringer-a9a62130/</w:t>
        </w:r>
      </w:hyperlink>
      <w:r w:rsidR="000D523B">
        <w:rPr>
          <w:rFonts w:ascii="Cambria" w:hAnsi="Cambria"/>
          <w:sz w:val="20"/>
          <w:szCs w:val="20"/>
        </w:rPr>
        <w:t xml:space="preserve"> </w:t>
      </w:r>
      <w:r w:rsidRPr="00FD3007">
        <w:rPr>
          <w:rFonts w:ascii="Cambria" w:hAnsi="Cambria"/>
          <w:sz w:val="20"/>
          <w:szCs w:val="20"/>
        </w:rPr>
        <w:t>| (763) 412-7162</w:t>
      </w:r>
    </w:p>
    <w:p w14:paraId="6851D538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98B9CB3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033F678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6F1AB2A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925CB6C" w14:textId="77777777" w:rsidR="002D28EA" w:rsidRPr="00D27471" w:rsidRDefault="002D28EA" w:rsidP="002D28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649F52A" w14:textId="77777777" w:rsidR="002D28EA" w:rsidRPr="00D27471" w:rsidRDefault="002D28EA" w:rsidP="002D28EA">
      <w:pPr>
        <w:spacing w:after="0" w:line="240" w:lineRule="auto"/>
        <w:rPr>
          <w:rFonts w:ascii="Cambria" w:hAnsi="Cambria"/>
        </w:rPr>
      </w:pPr>
    </w:p>
    <w:sectPr w:rsidR="002D28EA" w:rsidRPr="00D27471" w:rsidSect="002D2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606F"/>
    <w:multiLevelType w:val="hybridMultilevel"/>
    <w:tmpl w:val="BC9E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721D"/>
    <w:multiLevelType w:val="hybridMultilevel"/>
    <w:tmpl w:val="347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61AB"/>
    <w:multiLevelType w:val="hybridMultilevel"/>
    <w:tmpl w:val="3F203AA8"/>
    <w:lvl w:ilvl="0" w:tplc="62C6C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E284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FD1"/>
    <w:multiLevelType w:val="hybridMultilevel"/>
    <w:tmpl w:val="B932329A"/>
    <w:lvl w:ilvl="0" w:tplc="62C6C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E284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56CD4"/>
    <w:multiLevelType w:val="hybridMultilevel"/>
    <w:tmpl w:val="BC5ED8FC"/>
    <w:lvl w:ilvl="0" w:tplc="62C6C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E284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517A"/>
    <w:multiLevelType w:val="hybridMultilevel"/>
    <w:tmpl w:val="F860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734C"/>
    <w:multiLevelType w:val="hybridMultilevel"/>
    <w:tmpl w:val="0B644662"/>
    <w:lvl w:ilvl="0" w:tplc="62C6C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E284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56E0"/>
    <w:multiLevelType w:val="hybridMultilevel"/>
    <w:tmpl w:val="F768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80582">
    <w:abstractNumId w:val="6"/>
  </w:num>
  <w:num w:numId="2" w16cid:durableId="1797217554">
    <w:abstractNumId w:val="4"/>
  </w:num>
  <w:num w:numId="3" w16cid:durableId="526985873">
    <w:abstractNumId w:val="2"/>
  </w:num>
  <w:num w:numId="4" w16cid:durableId="390005704">
    <w:abstractNumId w:val="3"/>
  </w:num>
  <w:num w:numId="5" w16cid:durableId="1062562525">
    <w:abstractNumId w:val="7"/>
  </w:num>
  <w:num w:numId="6" w16cid:durableId="523634051">
    <w:abstractNumId w:val="1"/>
  </w:num>
  <w:num w:numId="7" w16cid:durableId="989285573">
    <w:abstractNumId w:val="5"/>
  </w:num>
  <w:num w:numId="8" w16cid:durableId="85993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EA"/>
    <w:rsid w:val="00011CAE"/>
    <w:rsid w:val="00045DC7"/>
    <w:rsid w:val="00070785"/>
    <w:rsid w:val="0008519B"/>
    <w:rsid w:val="000D14FC"/>
    <w:rsid w:val="000D523B"/>
    <w:rsid w:val="00126A06"/>
    <w:rsid w:val="0013478E"/>
    <w:rsid w:val="00162A50"/>
    <w:rsid w:val="002246F3"/>
    <w:rsid w:val="00252B3A"/>
    <w:rsid w:val="0026635A"/>
    <w:rsid w:val="002A1155"/>
    <w:rsid w:val="002D28EA"/>
    <w:rsid w:val="002F0DAB"/>
    <w:rsid w:val="003D764B"/>
    <w:rsid w:val="00411365"/>
    <w:rsid w:val="00426085"/>
    <w:rsid w:val="00435B40"/>
    <w:rsid w:val="00462632"/>
    <w:rsid w:val="004676D0"/>
    <w:rsid w:val="00486C98"/>
    <w:rsid w:val="004B0561"/>
    <w:rsid w:val="004B59CD"/>
    <w:rsid w:val="004C09DA"/>
    <w:rsid w:val="004C12AA"/>
    <w:rsid w:val="005A6B54"/>
    <w:rsid w:val="005C5E22"/>
    <w:rsid w:val="005D2449"/>
    <w:rsid w:val="005E4776"/>
    <w:rsid w:val="005E5069"/>
    <w:rsid w:val="00622FDA"/>
    <w:rsid w:val="006E689D"/>
    <w:rsid w:val="007043C2"/>
    <w:rsid w:val="0070604A"/>
    <w:rsid w:val="0075011F"/>
    <w:rsid w:val="0075622D"/>
    <w:rsid w:val="00764DDC"/>
    <w:rsid w:val="00785503"/>
    <w:rsid w:val="007B331A"/>
    <w:rsid w:val="008B2ECA"/>
    <w:rsid w:val="008C18EA"/>
    <w:rsid w:val="008E7C2B"/>
    <w:rsid w:val="00910CA7"/>
    <w:rsid w:val="00A60F66"/>
    <w:rsid w:val="00A9688F"/>
    <w:rsid w:val="00AB708A"/>
    <w:rsid w:val="00AD6F8C"/>
    <w:rsid w:val="00B95325"/>
    <w:rsid w:val="00C02606"/>
    <w:rsid w:val="00C1568C"/>
    <w:rsid w:val="00D01B9B"/>
    <w:rsid w:val="00D27471"/>
    <w:rsid w:val="00D608CF"/>
    <w:rsid w:val="00D67BF8"/>
    <w:rsid w:val="00E2432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F813"/>
  <w15:chartTrackingRefBased/>
  <w15:docId w15:val="{3F026E7A-49DF-4EE6-9057-A4805479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8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2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arry-fisher-444449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drealarsen1/" TargetMode="External"/><Relationship Id="rId12" Type="http://schemas.openxmlformats.org/officeDocument/2006/relationships/hyperlink" Target="https://www.linkedin.com/in/jeffrey-ringer-a9a621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langford.com/" TargetMode="External"/><Relationship Id="rId11" Type="http://schemas.openxmlformats.org/officeDocument/2006/relationships/hyperlink" Target="https://www.linkedin.com/in/bridgetmusick/" TargetMode="External"/><Relationship Id="rId5" Type="http://schemas.openxmlformats.org/officeDocument/2006/relationships/hyperlink" Target="https://www.linkedin.com/in/bklangford/" TargetMode="External"/><Relationship Id="rId10" Type="http://schemas.openxmlformats.org/officeDocument/2006/relationships/hyperlink" Target="https://www.linkedin.com/in/natalie-b-75a44a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jeffreymgreen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12737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Langford</dc:creator>
  <cp:keywords/>
  <dc:description/>
  <cp:lastModifiedBy>Brian Langford</cp:lastModifiedBy>
  <cp:revision>19</cp:revision>
  <dcterms:created xsi:type="dcterms:W3CDTF">2024-10-23T17:02:00Z</dcterms:created>
  <dcterms:modified xsi:type="dcterms:W3CDTF">2024-11-19T17:01:00Z</dcterms:modified>
</cp:coreProperties>
</file>